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Encabezado"/>
        <w:tabs>
          <w:tab w:val="left" w:pos="708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CB424E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AC6D26">
        <w:rPr>
          <w:szCs w:val="22"/>
          <w:lang w:val="es-ES"/>
        </w:rPr>
        <w:t>APERTURA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</w:t>
      </w:r>
      <w:r w:rsidR="00FE1D58">
        <w:rPr>
          <w:szCs w:val="22"/>
          <w:lang w:val="es-ES"/>
        </w:rPr>
        <w:t>22</w:t>
      </w:r>
    </w:p>
    <w:p w:rsidR="00D37BA4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F60C82">
        <w:rPr>
          <w:b/>
          <w:sz w:val="22"/>
          <w:u w:val="single"/>
          <w:lang w:val="es-AR"/>
        </w:rPr>
        <w:t>05</w:t>
      </w:r>
    </w:p>
    <w:p w:rsidR="00507F0B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 </w:t>
      </w:r>
      <w:r>
        <w:rPr>
          <w:b/>
          <w:sz w:val="22"/>
          <w:u w:val="single"/>
          <w:lang w:val="es-AR"/>
        </w:rPr>
        <w:t xml:space="preserve"> </w:t>
      </w:r>
      <w:r w:rsidR="00507F0B">
        <w:rPr>
          <w:b/>
          <w:sz w:val="22"/>
          <w:u w:val="single"/>
          <w:lang w:val="es-AR"/>
        </w:rPr>
        <w:t>TROFEO EN DISPUTA “</w:t>
      </w:r>
      <w:r w:rsidR="00AC6D26">
        <w:rPr>
          <w:b/>
          <w:sz w:val="22"/>
          <w:u w:val="single"/>
          <w:lang w:val="es-AR"/>
        </w:rPr>
        <w:t>JUAN JOSE ITOIZ</w:t>
      </w:r>
      <w:r w:rsidR="002548D3">
        <w:rPr>
          <w:b/>
          <w:sz w:val="22"/>
          <w:u w:val="single"/>
          <w:lang w:val="es-AR"/>
        </w:rPr>
        <w:t xml:space="preserve"> </w:t>
      </w:r>
      <w:r w:rsidR="00507F0B">
        <w:rPr>
          <w:b/>
          <w:sz w:val="22"/>
          <w:u w:val="single"/>
          <w:lang w:val="es-AR"/>
        </w:rPr>
        <w:t>”</w:t>
      </w:r>
    </w:p>
    <w:p w:rsidR="00AC6D26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    </w:t>
      </w:r>
      <w:r w:rsidR="00AC6D26">
        <w:rPr>
          <w:b/>
          <w:sz w:val="22"/>
          <w:u w:val="single"/>
          <w:lang w:val="es-AR"/>
        </w:rPr>
        <w:t>COPA “40 ANIVERSARIO GESTA DE MALVINAS”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F60C82">
        <w:rPr>
          <w:sz w:val="22"/>
          <w:szCs w:val="22"/>
          <w:lang w:val="es-AR"/>
        </w:rPr>
        <w:t>04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F60C82">
        <w:rPr>
          <w:sz w:val="22"/>
          <w:szCs w:val="22"/>
          <w:lang w:val="es-AR"/>
        </w:rPr>
        <w:t xml:space="preserve">mayo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91E94">
        <w:rPr>
          <w:sz w:val="22"/>
          <w:szCs w:val="22"/>
          <w:lang w:val="es-AR"/>
        </w:rPr>
        <w:t>2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interina d</w:t>
      </w:r>
      <w:r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>
        <w:rPr>
          <w:sz w:val="22"/>
          <w:szCs w:val="22"/>
          <w:lang w:val="es-AR"/>
        </w:rPr>
        <w:t xml:space="preserve"> 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Apellido y nombres           Div     </w:t>
      </w:r>
      <w:r w:rsidR="00FF3589">
        <w:rPr>
          <w:szCs w:val="22"/>
        </w:rPr>
        <w:t xml:space="preserve">   </w:t>
      </w:r>
      <w:r>
        <w:rPr>
          <w:szCs w:val="22"/>
        </w:rPr>
        <w:t xml:space="preserve">DNI          </w:t>
      </w:r>
      <w:r w:rsidR="00E376AF">
        <w:rPr>
          <w:szCs w:val="22"/>
        </w:rPr>
        <w:tab/>
      </w:r>
      <w:r>
        <w:rPr>
          <w:szCs w:val="22"/>
        </w:rPr>
        <w:t xml:space="preserve"> </w:t>
      </w:r>
      <w:r w:rsidR="00E376AF">
        <w:rPr>
          <w:szCs w:val="22"/>
        </w:rPr>
        <w:t xml:space="preserve">  </w:t>
      </w:r>
      <w:r w:rsidR="00C112A6">
        <w:rPr>
          <w:szCs w:val="22"/>
        </w:rPr>
        <w:t xml:space="preserve"> </w:t>
      </w:r>
      <w:r>
        <w:rPr>
          <w:szCs w:val="22"/>
        </w:rPr>
        <w:t>CLUB</w:t>
      </w:r>
      <w:r>
        <w:rPr>
          <w:szCs w:val="22"/>
        </w:rPr>
        <w:tab/>
      </w:r>
      <w:r w:rsidR="00F745FA">
        <w:rPr>
          <w:szCs w:val="22"/>
        </w:rPr>
        <w:t xml:space="preserve">    </w:t>
      </w:r>
      <w:r w:rsidR="00334496">
        <w:rPr>
          <w:szCs w:val="22"/>
        </w:rPr>
        <w:t xml:space="preserve">  </w:t>
      </w:r>
      <w:r w:rsidR="00F745FA">
        <w:rPr>
          <w:szCs w:val="22"/>
        </w:rPr>
        <w:t xml:space="preserve"> </w:t>
      </w:r>
      <w:r w:rsidR="00515CA1">
        <w:rPr>
          <w:szCs w:val="22"/>
        </w:rPr>
        <w:t xml:space="preserve">       </w:t>
      </w:r>
      <w:r>
        <w:rPr>
          <w:szCs w:val="22"/>
        </w:rPr>
        <w:t>Sanción</w:t>
      </w:r>
    </w:p>
    <w:p w:rsidR="00213607" w:rsidRDefault="00213607" w:rsidP="00213607">
      <w:pPr>
        <w:rPr>
          <w:lang w:val="es-AR"/>
        </w:rPr>
      </w:pPr>
    </w:p>
    <w:p w:rsidR="00F3523F" w:rsidRDefault="00F60C82" w:rsidP="00ED6354">
      <w:pPr>
        <w:rPr>
          <w:lang w:val="es-AR"/>
        </w:rPr>
      </w:pPr>
      <w:r>
        <w:rPr>
          <w:lang w:val="es-AR"/>
        </w:rPr>
        <w:t>Gabb Nicolas</w:t>
      </w:r>
      <w:r>
        <w:rPr>
          <w:lang w:val="es-AR"/>
        </w:rPr>
        <w:tab/>
        <w:t xml:space="preserve">                1ra       37.079.085     River Plate        </w:t>
      </w:r>
      <w:r w:rsidR="001761C0">
        <w:rPr>
          <w:lang w:val="es-AR"/>
        </w:rPr>
        <w:t xml:space="preserve">         2 partidos art 201 inciso B.1</w:t>
      </w:r>
      <w:r>
        <w:rPr>
          <w:lang w:val="es-AR"/>
        </w:rPr>
        <w:t xml:space="preserve">   </w:t>
      </w:r>
    </w:p>
    <w:p w:rsidR="00F60C82" w:rsidRDefault="00F60C82" w:rsidP="00ED6354">
      <w:pPr>
        <w:rPr>
          <w:lang w:val="es-AR"/>
        </w:rPr>
      </w:pPr>
      <w:r>
        <w:rPr>
          <w:lang w:val="es-AR"/>
        </w:rPr>
        <w:t>Biz Lucas                        1ra       41.565.608    Defensa Argentina</w:t>
      </w:r>
      <w:r w:rsidR="001761C0">
        <w:rPr>
          <w:lang w:val="es-AR"/>
        </w:rPr>
        <w:t xml:space="preserve">     2 partidos art 205 inc A y B </w:t>
      </w:r>
    </w:p>
    <w:p w:rsidR="00F60C82" w:rsidRDefault="00F60C82" w:rsidP="00ED6354">
      <w:pPr>
        <w:rPr>
          <w:lang w:val="es-AR"/>
        </w:rPr>
      </w:pPr>
      <w:r>
        <w:rPr>
          <w:lang w:val="es-AR"/>
        </w:rPr>
        <w:t xml:space="preserve">DuhagonTobias (PF)       1ra       42.345.721    Defensa Argentina </w:t>
      </w:r>
      <w:r w:rsidR="001761C0">
        <w:rPr>
          <w:lang w:val="es-AR"/>
        </w:rPr>
        <w:t xml:space="preserve">    2 partidos arts 260 y 186 o multa ve 42</w:t>
      </w:r>
    </w:p>
    <w:p w:rsidR="00F60C82" w:rsidRDefault="00F60C82" w:rsidP="00ED6354">
      <w:pPr>
        <w:rPr>
          <w:lang w:val="es-AR"/>
        </w:rPr>
      </w:pPr>
    </w:p>
    <w:p w:rsidR="0016655E" w:rsidRDefault="0016655E" w:rsidP="00ED6354">
      <w:pPr>
        <w:rPr>
          <w:u w:val="single"/>
          <w:lang w:val="es-AR"/>
        </w:rPr>
      </w:pPr>
      <w:r w:rsidRPr="0016655E">
        <w:rPr>
          <w:u w:val="single"/>
          <w:lang w:val="es-AR"/>
        </w:rPr>
        <w:t>Expediente nº  01/2022 encuentro primera división Dep.Baigorrita vs Rivadavia de Junín jugado el 24/04/2022</w:t>
      </w:r>
    </w:p>
    <w:p w:rsidR="001F27AB" w:rsidRDefault="0016655E" w:rsidP="00ED6354">
      <w:pPr>
        <w:rPr>
          <w:lang w:val="es-AR"/>
        </w:rPr>
      </w:pPr>
      <w:r w:rsidRPr="0016655E">
        <w:rPr>
          <w:lang w:val="es-AR"/>
        </w:rPr>
        <w:t>De acuerdo a lo establecido por el artículo 5 del Reglamento de Transgresiones</w:t>
      </w:r>
      <w:r w:rsidR="001F27AB" w:rsidRPr="0016655E">
        <w:rPr>
          <w:lang w:val="es-AR"/>
        </w:rPr>
        <w:t xml:space="preserve"> </w:t>
      </w:r>
      <w:r>
        <w:rPr>
          <w:lang w:val="es-AR"/>
        </w:rPr>
        <w:t>y Penas este Tribunal resuelve iniciar actuaciones de oficio en relación a la denuncia telefónica efectuada por el representante del Club Deportivo Baigorrita Daniel Nazta refiriendo a la expulsión del campo de juego del jugador Gustavo Gonzalo Antunez DNI 41.991.416 perteneciente al Club Rivadavia de Junín y que el mismo no fue sancionado por el Tribunal de Penas según acta nº 4 como tampoco consta inicio de actuaciones sumarias.</w:t>
      </w:r>
    </w:p>
    <w:p w:rsidR="0016655E" w:rsidRDefault="0016655E" w:rsidP="00ED6354">
      <w:pPr>
        <w:rPr>
          <w:lang w:val="es-AR"/>
        </w:rPr>
      </w:pPr>
      <w:r>
        <w:rPr>
          <w:lang w:val="es-AR"/>
        </w:rPr>
        <w:t>Se procede a efectuar consulta planilla de alineación en sistema COMET y el citado jugador no aparece en el citado documento, tampoco fue informado al Tribunal de Penas. Ante tal circunstacia se dicta la siguiente resolución:</w:t>
      </w:r>
    </w:p>
    <w:p w:rsidR="00CB424E" w:rsidRDefault="0016655E" w:rsidP="00ED6354">
      <w:pPr>
        <w:rPr>
          <w:lang w:val="es-AR"/>
        </w:rPr>
      </w:pPr>
      <w:r>
        <w:rPr>
          <w:lang w:val="es-AR"/>
        </w:rPr>
        <w:t>1) Citar al árbitro Franco Calógero para el día 10/05/2012 a las 09:30 hs.</w:t>
      </w:r>
    </w:p>
    <w:p w:rsidR="00CB424E" w:rsidRDefault="00CB424E" w:rsidP="00ED6354">
      <w:pPr>
        <w:rPr>
          <w:lang w:val="es-AR"/>
        </w:rPr>
      </w:pPr>
      <w:r>
        <w:rPr>
          <w:lang w:val="es-AR"/>
        </w:rPr>
        <w:t>2) Solicitar a la Secretaria de la Liga Deportiva del Oeste informe situación reglamentaria del citado jugador al 24/04/2022</w:t>
      </w:r>
    </w:p>
    <w:p w:rsidR="00CB424E" w:rsidRDefault="00CB424E" w:rsidP="00ED6354">
      <w:pPr>
        <w:rPr>
          <w:lang w:val="es-AR"/>
        </w:rPr>
      </w:pPr>
      <w:r>
        <w:rPr>
          <w:lang w:val="es-AR"/>
        </w:rPr>
        <w:t>3) Solicitar al Club Rivadavia de Junín formule su descargo por escrito que deberá presentar el 11/05/202</w:t>
      </w:r>
      <w:r w:rsidR="00C277DC">
        <w:rPr>
          <w:lang w:val="es-AR"/>
        </w:rPr>
        <w:t>2</w:t>
      </w:r>
    </w:p>
    <w:p w:rsidR="0016655E" w:rsidRPr="0016655E" w:rsidRDefault="0016655E" w:rsidP="00ED6354">
      <w:pPr>
        <w:rPr>
          <w:sz w:val="22"/>
          <w:szCs w:val="22"/>
          <w:lang w:val="es-AR"/>
        </w:rPr>
      </w:pPr>
      <w:r>
        <w:rPr>
          <w:lang w:val="es-AR"/>
        </w:rPr>
        <w:t xml:space="preserve"> </w:t>
      </w:r>
    </w:p>
    <w:p w:rsidR="00C467EE" w:rsidRDefault="00C467EE" w:rsidP="00F60C82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 w:rsidRPr="00C467EE">
        <w:rPr>
          <w:sz w:val="22"/>
          <w:szCs w:val="22"/>
          <w:lang w:val="es-AR"/>
        </w:rPr>
        <w:t xml:space="preserve">     </w:t>
      </w:r>
    </w:p>
    <w:p w:rsidR="00744D6E" w:rsidRDefault="00C467EE" w:rsidP="00CB424E">
      <w:pPr>
        <w:tabs>
          <w:tab w:val="left" w:pos="2268"/>
          <w:tab w:val="left" w:pos="3119"/>
          <w:tab w:val="left" w:pos="4678"/>
          <w:tab w:val="left" w:pos="6663"/>
        </w:tabs>
        <w:ind w:left="-284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</w:t>
      </w: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EA3CB4" w:rsidRDefault="00EA3CB4" w:rsidP="00EA3CB4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EA3CB4" w:rsidRDefault="00EA3CB4" w:rsidP="00EA3CB4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 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  Vocal Titular     </w:t>
      </w:r>
      <w:r>
        <w:rPr>
          <w:sz w:val="20"/>
          <w:szCs w:val="20"/>
          <w:lang w:val="es-AR"/>
        </w:rPr>
        <w:t xml:space="preserve">     </w:t>
      </w:r>
      <w:r>
        <w:rPr>
          <w:sz w:val="22"/>
          <w:szCs w:val="20"/>
          <w:lang w:val="es-AR"/>
        </w:rPr>
        <w:t xml:space="preserve">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 w:rsidP="00CB424E">
      <w:pPr>
        <w:tabs>
          <w:tab w:val="left" w:pos="5954"/>
        </w:tabs>
      </w:pPr>
      <w:r>
        <w:rPr>
          <w:sz w:val="22"/>
          <w:szCs w:val="20"/>
          <w:lang w:val="es-AR"/>
        </w:rPr>
        <w:t xml:space="preserve">                 </w:t>
      </w:r>
    </w:p>
    <w:sectPr w:rsidR="00D37BA4" w:rsidSect="001761C0">
      <w:headerReference w:type="default" r:id="rId8"/>
      <w:pgSz w:w="12240" w:h="20160" w:code="5"/>
      <w:pgMar w:top="1418" w:right="340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D96" w:rsidRDefault="00C21D96">
      <w:r>
        <w:separator/>
      </w:r>
    </w:p>
  </w:endnote>
  <w:endnote w:type="continuationSeparator" w:id="1">
    <w:p w:rsidR="00C21D96" w:rsidRDefault="00C21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D96" w:rsidRDefault="00C21D96">
      <w:r>
        <w:separator/>
      </w:r>
    </w:p>
  </w:footnote>
  <w:footnote w:type="continuationSeparator" w:id="1">
    <w:p w:rsidR="00C21D96" w:rsidRDefault="00C21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100EF"/>
    <w:rsid w:val="00011B80"/>
    <w:rsid w:val="00056326"/>
    <w:rsid w:val="00060F23"/>
    <w:rsid w:val="00062FB7"/>
    <w:rsid w:val="00065B49"/>
    <w:rsid w:val="00067E37"/>
    <w:rsid w:val="0007521D"/>
    <w:rsid w:val="00076C4C"/>
    <w:rsid w:val="00080270"/>
    <w:rsid w:val="00097435"/>
    <w:rsid w:val="000A541A"/>
    <w:rsid w:val="000B3046"/>
    <w:rsid w:val="000C000B"/>
    <w:rsid w:val="000C616C"/>
    <w:rsid w:val="000D199C"/>
    <w:rsid w:val="000D2FC4"/>
    <w:rsid w:val="000D7975"/>
    <w:rsid w:val="000E7220"/>
    <w:rsid w:val="00107335"/>
    <w:rsid w:val="0011672F"/>
    <w:rsid w:val="00117FD6"/>
    <w:rsid w:val="001251B6"/>
    <w:rsid w:val="00145751"/>
    <w:rsid w:val="00146B99"/>
    <w:rsid w:val="001474D2"/>
    <w:rsid w:val="00152BF4"/>
    <w:rsid w:val="0016655E"/>
    <w:rsid w:val="00171327"/>
    <w:rsid w:val="001761C0"/>
    <w:rsid w:val="00181CFE"/>
    <w:rsid w:val="00190402"/>
    <w:rsid w:val="0019117D"/>
    <w:rsid w:val="0019739F"/>
    <w:rsid w:val="00197BEA"/>
    <w:rsid w:val="001A1A7B"/>
    <w:rsid w:val="001A45B3"/>
    <w:rsid w:val="001A53E7"/>
    <w:rsid w:val="001B1693"/>
    <w:rsid w:val="001E0E62"/>
    <w:rsid w:val="001F27AB"/>
    <w:rsid w:val="001F2FB3"/>
    <w:rsid w:val="001F7161"/>
    <w:rsid w:val="00203D42"/>
    <w:rsid w:val="00210F8F"/>
    <w:rsid w:val="00211B82"/>
    <w:rsid w:val="00213607"/>
    <w:rsid w:val="00214661"/>
    <w:rsid w:val="002273A9"/>
    <w:rsid w:val="002350B7"/>
    <w:rsid w:val="002361AA"/>
    <w:rsid w:val="00245B6B"/>
    <w:rsid w:val="00246EF1"/>
    <w:rsid w:val="002536D8"/>
    <w:rsid w:val="002548D3"/>
    <w:rsid w:val="0025630A"/>
    <w:rsid w:val="00261588"/>
    <w:rsid w:val="002772E6"/>
    <w:rsid w:val="00283603"/>
    <w:rsid w:val="00284738"/>
    <w:rsid w:val="00290785"/>
    <w:rsid w:val="00294FA8"/>
    <w:rsid w:val="002A11E8"/>
    <w:rsid w:val="002A22DF"/>
    <w:rsid w:val="002A3988"/>
    <w:rsid w:val="002A4733"/>
    <w:rsid w:val="002B46F5"/>
    <w:rsid w:val="002C1287"/>
    <w:rsid w:val="002D1E9B"/>
    <w:rsid w:val="002E2DD8"/>
    <w:rsid w:val="002E66C8"/>
    <w:rsid w:val="002F006A"/>
    <w:rsid w:val="002F0A59"/>
    <w:rsid w:val="00300B14"/>
    <w:rsid w:val="00302CE9"/>
    <w:rsid w:val="003115DD"/>
    <w:rsid w:val="003258AE"/>
    <w:rsid w:val="00327ADE"/>
    <w:rsid w:val="00327E8F"/>
    <w:rsid w:val="00330B90"/>
    <w:rsid w:val="00334496"/>
    <w:rsid w:val="00337A86"/>
    <w:rsid w:val="00341C47"/>
    <w:rsid w:val="003441F5"/>
    <w:rsid w:val="00392D83"/>
    <w:rsid w:val="00395FBA"/>
    <w:rsid w:val="003B5022"/>
    <w:rsid w:val="003C3611"/>
    <w:rsid w:val="003D624A"/>
    <w:rsid w:val="003E1C11"/>
    <w:rsid w:val="003E722B"/>
    <w:rsid w:val="003F298F"/>
    <w:rsid w:val="004023DA"/>
    <w:rsid w:val="004047CC"/>
    <w:rsid w:val="00411506"/>
    <w:rsid w:val="00420A52"/>
    <w:rsid w:val="00423245"/>
    <w:rsid w:val="004332FA"/>
    <w:rsid w:val="00436E47"/>
    <w:rsid w:val="004416B9"/>
    <w:rsid w:val="00442F49"/>
    <w:rsid w:val="004508B5"/>
    <w:rsid w:val="00465655"/>
    <w:rsid w:val="004679A6"/>
    <w:rsid w:val="00472C20"/>
    <w:rsid w:val="00476430"/>
    <w:rsid w:val="0048449A"/>
    <w:rsid w:val="00491049"/>
    <w:rsid w:val="00494A3E"/>
    <w:rsid w:val="004A3FB2"/>
    <w:rsid w:val="004B52A1"/>
    <w:rsid w:val="004B5BAF"/>
    <w:rsid w:val="004C2659"/>
    <w:rsid w:val="004C728C"/>
    <w:rsid w:val="004C7901"/>
    <w:rsid w:val="004D7C7C"/>
    <w:rsid w:val="004E2E1D"/>
    <w:rsid w:val="004F12F7"/>
    <w:rsid w:val="004F37D1"/>
    <w:rsid w:val="0050125B"/>
    <w:rsid w:val="00507F0B"/>
    <w:rsid w:val="00511F43"/>
    <w:rsid w:val="00515CA1"/>
    <w:rsid w:val="00532215"/>
    <w:rsid w:val="00571EE3"/>
    <w:rsid w:val="00582D5B"/>
    <w:rsid w:val="00582F20"/>
    <w:rsid w:val="00584828"/>
    <w:rsid w:val="00587FA6"/>
    <w:rsid w:val="00590666"/>
    <w:rsid w:val="00590D7A"/>
    <w:rsid w:val="00591E94"/>
    <w:rsid w:val="00595389"/>
    <w:rsid w:val="005A6954"/>
    <w:rsid w:val="005B34C4"/>
    <w:rsid w:val="005B3A3C"/>
    <w:rsid w:val="005B4199"/>
    <w:rsid w:val="005C12C2"/>
    <w:rsid w:val="005C372A"/>
    <w:rsid w:val="005C6352"/>
    <w:rsid w:val="005D165F"/>
    <w:rsid w:val="005E185B"/>
    <w:rsid w:val="005E76F7"/>
    <w:rsid w:val="005E7ECD"/>
    <w:rsid w:val="00622B0F"/>
    <w:rsid w:val="00654DFF"/>
    <w:rsid w:val="00667B51"/>
    <w:rsid w:val="006713EA"/>
    <w:rsid w:val="006719C7"/>
    <w:rsid w:val="0067618A"/>
    <w:rsid w:val="006900EB"/>
    <w:rsid w:val="00693787"/>
    <w:rsid w:val="00693834"/>
    <w:rsid w:val="006A0030"/>
    <w:rsid w:val="006A5545"/>
    <w:rsid w:val="006A6F94"/>
    <w:rsid w:val="006B0C98"/>
    <w:rsid w:val="006B2E20"/>
    <w:rsid w:val="006C26A3"/>
    <w:rsid w:val="006C7338"/>
    <w:rsid w:val="006D3242"/>
    <w:rsid w:val="006E10F1"/>
    <w:rsid w:val="006E14BB"/>
    <w:rsid w:val="006F0B64"/>
    <w:rsid w:val="006F0F91"/>
    <w:rsid w:val="0070233B"/>
    <w:rsid w:val="007112EC"/>
    <w:rsid w:val="00711B62"/>
    <w:rsid w:val="00730A87"/>
    <w:rsid w:val="00744250"/>
    <w:rsid w:val="00744913"/>
    <w:rsid w:val="00744D6E"/>
    <w:rsid w:val="007453C6"/>
    <w:rsid w:val="00750D71"/>
    <w:rsid w:val="007553DE"/>
    <w:rsid w:val="00762E83"/>
    <w:rsid w:val="00763BE7"/>
    <w:rsid w:val="007672E0"/>
    <w:rsid w:val="0077082D"/>
    <w:rsid w:val="007808C7"/>
    <w:rsid w:val="00784B03"/>
    <w:rsid w:val="007916F4"/>
    <w:rsid w:val="00793728"/>
    <w:rsid w:val="007A1563"/>
    <w:rsid w:val="007A6FB5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15EAF"/>
    <w:rsid w:val="00821ADE"/>
    <w:rsid w:val="00831D74"/>
    <w:rsid w:val="008338FA"/>
    <w:rsid w:val="00833E05"/>
    <w:rsid w:val="0083412C"/>
    <w:rsid w:val="008460B9"/>
    <w:rsid w:val="008505D5"/>
    <w:rsid w:val="00864BE4"/>
    <w:rsid w:val="00864F67"/>
    <w:rsid w:val="008838FD"/>
    <w:rsid w:val="00887340"/>
    <w:rsid w:val="008A3D30"/>
    <w:rsid w:val="008A7A6F"/>
    <w:rsid w:val="008B0510"/>
    <w:rsid w:val="008B23A1"/>
    <w:rsid w:val="008C0DE2"/>
    <w:rsid w:val="008C6E87"/>
    <w:rsid w:val="008D24D4"/>
    <w:rsid w:val="008D4083"/>
    <w:rsid w:val="008D5A27"/>
    <w:rsid w:val="008E3255"/>
    <w:rsid w:val="008E76C9"/>
    <w:rsid w:val="008F2359"/>
    <w:rsid w:val="008F482D"/>
    <w:rsid w:val="008F76A4"/>
    <w:rsid w:val="00902835"/>
    <w:rsid w:val="009042ED"/>
    <w:rsid w:val="00905798"/>
    <w:rsid w:val="009106C1"/>
    <w:rsid w:val="00920299"/>
    <w:rsid w:val="0093574A"/>
    <w:rsid w:val="00936C92"/>
    <w:rsid w:val="00940211"/>
    <w:rsid w:val="00940D39"/>
    <w:rsid w:val="00940D9A"/>
    <w:rsid w:val="00953098"/>
    <w:rsid w:val="00954F1D"/>
    <w:rsid w:val="00957393"/>
    <w:rsid w:val="009610D0"/>
    <w:rsid w:val="009962E3"/>
    <w:rsid w:val="00997422"/>
    <w:rsid w:val="00997483"/>
    <w:rsid w:val="009A1F48"/>
    <w:rsid w:val="009B0493"/>
    <w:rsid w:val="009B0C5F"/>
    <w:rsid w:val="009B1337"/>
    <w:rsid w:val="009B221B"/>
    <w:rsid w:val="009B2947"/>
    <w:rsid w:val="009B5321"/>
    <w:rsid w:val="009B5529"/>
    <w:rsid w:val="009B5A40"/>
    <w:rsid w:val="009C7365"/>
    <w:rsid w:val="009D07BC"/>
    <w:rsid w:val="009D1436"/>
    <w:rsid w:val="009D2059"/>
    <w:rsid w:val="009D4AE4"/>
    <w:rsid w:val="009F5191"/>
    <w:rsid w:val="009F54E8"/>
    <w:rsid w:val="00A005B7"/>
    <w:rsid w:val="00A04241"/>
    <w:rsid w:val="00A100DA"/>
    <w:rsid w:val="00A27534"/>
    <w:rsid w:val="00A37D6F"/>
    <w:rsid w:val="00A44275"/>
    <w:rsid w:val="00A61320"/>
    <w:rsid w:val="00A65729"/>
    <w:rsid w:val="00A72686"/>
    <w:rsid w:val="00A75A1A"/>
    <w:rsid w:val="00A8177A"/>
    <w:rsid w:val="00AA6485"/>
    <w:rsid w:val="00AB535C"/>
    <w:rsid w:val="00AB589D"/>
    <w:rsid w:val="00AC6D26"/>
    <w:rsid w:val="00AF25D3"/>
    <w:rsid w:val="00AF4049"/>
    <w:rsid w:val="00AF74E8"/>
    <w:rsid w:val="00B00E08"/>
    <w:rsid w:val="00B0517B"/>
    <w:rsid w:val="00B1232E"/>
    <w:rsid w:val="00B16328"/>
    <w:rsid w:val="00B228C5"/>
    <w:rsid w:val="00B41E72"/>
    <w:rsid w:val="00B437B3"/>
    <w:rsid w:val="00B4442E"/>
    <w:rsid w:val="00B52B6C"/>
    <w:rsid w:val="00B530EB"/>
    <w:rsid w:val="00B555B1"/>
    <w:rsid w:val="00B619DC"/>
    <w:rsid w:val="00B71F28"/>
    <w:rsid w:val="00B86713"/>
    <w:rsid w:val="00B8738A"/>
    <w:rsid w:val="00BA0C5D"/>
    <w:rsid w:val="00BB0E2F"/>
    <w:rsid w:val="00BB244B"/>
    <w:rsid w:val="00BB6D9B"/>
    <w:rsid w:val="00BB7A7C"/>
    <w:rsid w:val="00BC3879"/>
    <w:rsid w:val="00BC5F4D"/>
    <w:rsid w:val="00BD1A1B"/>
    <w:rsid w:val="00BD2EFE"/>
    <w:rsid w:val="00BD76D9"/>
    <w:rsid w:val="00BE1865"/>
    <w:rsid w:val="00BE421E"/>
    <w:rsid w:val="00BE55D5"/>
    <w:rsid w:val="00BE7DD5"/>
    <w:rsid w:val="00BF609C"/>
    <w:rsid w:val="00C030B5"/>
    <w:rsid w:val="00C04945"/>
    <w:rsid w:val="00C112A6"/>
    <w:rsid w:val="00C14AE7"/>
    <w:rsid w:val="00C15027"/>
    <w:rsid w:val="00C15437"/>
    <w:rsid w:val="00C2005F"/>
    <w:rsid w:val="00C21D07"/>
    <w:rsid w:val="00C21D96"/>
    <w:rsid w:val="00C277DC"/>
    <w:rsid w:val="00C27E5C"/>
    <w:rsid w:val="00C45BD7"/>
    <w:rsid w:val="00C467EE"/>
    <w:rsid w:val="00C46D11"/>
    <w:rsid w:val="00C577B0"/>
    <w:rsid w:val="00C60A00"/>
    <w:rsid w:val="00C62A64"/>
    <w:rsid w:val="00C65EDD"/>
    <w:rsid w:val="00C67A07"/>
    <w:rsid w:val="00C96B30"/>
    <w:rsid w:val="00CA73E9"/>
    <w:rsid w:val="00CA75A8"/>
    <w:rsid w:val="00CB424E"/>
    <w:rsid w:val="00CC05E2"/>
    <w:rsid w:val="00CC0E8A"/>
    <w:rsid w:val="00CC1EE9"/>
    <w:rsid w:val="00CC3F9E"/>
    <w:rsid w:val="00CC6269"/>
    <w:rsid w:val="00CE1AA4"/>
    <w:rsid w:val="00CE7AB5"/>
    <w:rsid w:val="00D12209"/>
    <w:rsid w:val="00D12CDD"/>
    <w:rsid w:val="00D2270A"/>
    <w:rsid w:val="00D37948"/>
    <w:rsid w:val="00D37BA4"/>
    <w:rsid w:val="00D461BD"/>
    <w:rsid w:val="00D46A6C"/>
    <w:rsid w:val="00D47A35"/>
    <w:rsid w:val="00D5214A"/>
    <w:rsid w:val="00D84088"/>
    <w:rsid w:val="00D93B83"/>
    <w:rsid w:val="00D95BBB"/>
    <w:rsid w:val="00DA545C"/>
    <w:rsid w:val="00DB2490"/>
    <w:rsid w:val="00DB2CB6"/>
    <w:rsid w:val="00DB36C7"/>
    <w:rsid w:val="00DB6EB0"/>
    <w:rsid w:val="00DB6F5A"/>
    <w:rsid w:val="00DB72CD"/>
    <w:rsid w:val="00DC0986"/>
    <w:rsid w:val="00DC0DEF"/>
    <w:rsid w:val="00DC1893"/>
    <w:rsid w:val="00DC494C"/>
    <w:rsid w:val="00DE086F"/>
    <w:rsid w:val="00DE7198"/>
    <w:rsid w:val="00DF41A7"/>
    <w:rsid w:val="00E041CF"/>
    <w:rsid w:val="00E053C0"/>
    <w:rsid w:val="00E31172"/>
    <w:rsid w:val="00E3333E"/>
    <w:rsid w:val="00E34E84"/>
    <w:rsid w:val="00E376AF"/>
    <w:rsid w:val="00E5574E"/>
    <w:rsid w:val="00E568C8"/>
    <w:rsid w:val="00E60B85"/>
    <w:rsid w:val="00E65BEF"/>
    <w:rsid w:val="00E713BD"/>
    <w:rsid w:val="00E75071"/>
    <w:rsid w:val="00E8056A"/>
    <w:rsid w:val="00E95434"/>
    <w:rsid w:val="00E96758"/>
    <w:rsid w:val="00EA3CB4"/>
    <w:rsid w:val="00EB083A"/>
    <w:rsid w:val="00EB3460"/>
    <w:rsid w:val="00EC1063"/>
    <w:rsid w:val="00EC3507"/>
    <w:rsid w:val="00EC6272"/>
    <w:rsid w:val="00ED53CA"/>
    <w:rsid w:val="00ED6354"/>
    <w:rsid w:val="00EE730B"/>
    <w:rsid w:val="00EF5CEB"/>
    <w:rsid w:val="00F0630D"/>
    <w:rsid w:val="00F06BEB"/>
    <w:rsid w:val="00F12E1F"/>
    <w:rsid w:val="00F203CC"/>
    <w:rsid w:val="00F3523F"/>
    <w:rsid w:val="00F36E85"/>
    <w:rsid w:val="00F56260"/>
    <w:rsid w:val="00F60C82"/>
    <w:rsid w:val="00F645E4"/>
    <w:rsid w:val="00F71504"/>
    <w:rsid w:val="00F745FA"/>
    <w:rsid w:val="00F748F9"/>
    <w:rsid w:val="00F76249"/>
    <w:rsid w:val="00F77693"/>
    <w:rsid w:val="00F77A18"/>
    <w:rsid w:val="00F8130C"/>
    <w:rsid w:val="00F90471"/>
    <w:rsid w:val="00F90897"/>
    <w:rsid w:val="00F94E4F"/>
    <w:rsid w:val="00F966A1"/>
    <w:rsid w:val="00FA2BA1"/>
    <w:rsid w:val="00FB0690"/>
    <w:rsid w:val="00FC4611"/>
    <w:rsid w:val="00FD52EC"/>
    <w:rsid w:val="00FD5CD6"/>
    <w:rsid w:val="00FE1D58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6</cp:revision>
  <cp:lastPrinted>2022-05-04T13:35:00Z</cp:lastPrinted>
  <dcterms:created xsi:type="dcterms:W3CDTF">2022-05-03T14:15:00Z</dcterms:created>
  <dcterms:modified xsi:type="dcterms:W3CDTF">2022-05-04T13:43:00Z</dcterms:modified>
</cp:coreProperties>
</file>