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172172">
        <w:rPr>
          <w:rFonts w:eastAsia="Times New Roman"/>
          <w:b/>
          <w:bCs/>
          <w:color w:val="000000"/>
          <w:sz w:val="20"/>
          <w:szCs w:val="20"/>
          <w:lang w:eastAsia="es-AR"/>
        </w:rPr>
        <w:t>8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-ANEXO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172172">
        <w:rPr>
          <w:rFonts w:cs="Arial"/>
          <w:sz w:val="20"/>
          <w:szCs w:val="20"/>
        </w:rPr>
        <w:t>24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AB1C38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47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1984"/>
        <w:gridCol w:w="709"/>
        <w:gridCol w:w="1134"/>
        <w:gridCol w:w="992"/>
      </w:tblGrid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AGUERA SANCHEZ LISANDRO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A.J.MASCHERANO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BALLESTEROS MATIAS J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ALONSO THIAGO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1866C8" w:rsidTr="00944F45">
        <w:trPr>
          <w:trHeight w:val="468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SIDOTTI TIZIANO 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J. NEWBERY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FOSCHIATTI GENARO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BRAMAJO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0154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CARAFIELLO JUAN 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MIGUEL, MATIAS  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CIAMF</w:t>
            </w:r>
            <w:r w:rsidR="00912AC8">
              <w:rPr>
                <w:rFonts w:ascii="Arial" w:hAnsi="Arial" w:cs="Arial"/>
                <w:sz w:val="16"/>
                <w:szCs w:val="16"/>
                <w:lang w:eastAsia="es-AR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GNA GRECO</w:t>
            </w:r>
            <w:r w:rsidR="00912AC8">
              <w:rPr>
                <w:rFonts w:ascii="Arial" w:hAnsi="Arial" w:cs="Arial"/>
                <w:sz w:val="16"/>
                <w:szCs w:val="16"/>
                <w:lang w:eastAsia="es-A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 RENATO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BOSSO,  JEREMIAS 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BRITO SALGADO, SANTIAGO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RAMOS AXEL F.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ESPINOSA, EMILIANO 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ROSDAS NICOLAS A.(ENTR 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STAFFIERI MARIO .(ENTR 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REPETTO DANIEL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PONCE CLAUDIO 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FERREYRA DYLAN 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OPRIGONE F.C.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VILLARREAL PEDRO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ALTURRIA ISAIAS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DEP. BAIGORRITA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88121A" w:rsidRPr="0088121A" w:rsidRDefault="0088121A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 w:rsidRPr="0088121A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>EXPEDIENTE 7/2024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VISTO: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LA NOTA PRESENTADA POR EL CLUB ATLETICO RIVADAVIA DE LINCOLN PIDIENDO LA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RECONSIDERACIÓN DE LA SANCIÓN DE TRES (3) PARTIDOS APLICADA AL JUGADOR DANIEL AGUSTIN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REPETTO, DNI 44320801, DE SU EQUIPO DE PRIMERA DIVISIÓN.-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CONSIDERANDO: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EN LA MISMA EL CLUB SOLICITA LA RECONSIDERACIÓN DE DICHA SANCIÓN CALIFICANDO 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EXCESIVA LA DECISIÓN DEPORTIVA DEL ARBITRO Y DESCRIBIENDO LA JUGADA EN FORMA DISIMIL AL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COLEGIADO.-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ADUCE QUE LA EXTENSIÓN DEL TORNEO A SEIS (6) FECHAS EN SU ETAPA CLASIFICATORIA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DETERMINA QUE UNA SANCIÓN DE TRES (3) FECHAS RESULTE MUY EXCESIVA.-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RESULTANDO: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ESTE TRIBUNAL A TOMADO NOTA DE LA REDUCCIÓN DE LAS SANCIONES AL 50% EN LOS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TÉRMINOS DEL ARTÍCULO 220 DEL R.T.P. LO QUE EN MODO ALGUNO SIGNIFICA QUE NO PUEDAN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APLICARSE SANCIONES EN LOS MINIMOS ESTABLECIDOS YA QUE EL ARTÍCULO APLICABLE A LA CONDUCTA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DESPLEGADA POR EL JUGADOR (200) PREVEE SANCIONES QUE VAN DE 3 A 15 PARTIDOS DE SUSPENSIÓN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CON LO QUE TENIENDO EN CUENTA LA MENTADA REDUCCIÓN UNA SANCIÓN DE TRES (3) PARTIDOS NO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PARECE EXCESIVA A TENOR DE LA DESCRIPCIÓN DE LA JUGADA POR EL COLEGIADO Y EL DAÑO INFRINGIDO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AL RIVAL QUE SEGURAMENTE IMPLICARÍAN, DE NO EXISTIR LA REDUCCIÓN PRECITADA, UNA SANCIÓN POR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UNA MAYOR CANTIDAD DE PARTIDOS 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OTRA PARTE SE HA AFIRMADO REITERADAMENTE QUE LOS INFORMES ARBITRALES SOLO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PUEDEN SER DESESTIMADOS EN SU CONTENIDO MEDIANTE PRUEBA FEHACIENTE DE SU ERRADA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INTERPRETACIÓN Y EL MERO RELATO NO QUITA AUTORIDAD A LO INFORMADO POR CUANTO LA BASE 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SUSTENTO ESTA DADA POR LA VERACIDAD QUE “PRIMA FACIE” SE OTORGA A TALES INFORMES, UNICA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POSIBILIDAD DE SOSTENER EL FUNCIONAMIENTO DEL SISTEMA YA QUE DE PERMITIR QUE TODO QUEDE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SUJETO A CUESTIONAMIENTOS SIGNIFICARIA NAUFRAGAR EN LA INCERTIDUMBRE MAS ABSOLUTA EN CADA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CASO SOMETIDO A CONSIDERACIÓN DE CUALQUIER TRIBUNAL DEPORTIVO. VASTA CON OBSERVAR COMO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 CADA PARTIDO SE CUESTIONAN LAS DECISIONES SEGÚN EL COLOR DE CAMISETA QUE AFECTE PARA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ENTENDER LO PLANTEADO.-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TODO LO EXPUESTO EL TRIBUNAL DE DISCIPLINA DE LA LIGA DEPORTIVA DEL OESTE,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RESUELVE: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PRIMERO: RECHAZAR EL RECURSO DE RECONSIDERACIÓN IMPETRADO POR EL CLUB ATLETICO RIVADAVIA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lastRenderedPageBreak/>
        <w:t>DE LINCOLN POR LAS RAZONES APUNTADAS (ARTS. 40, 32, 33, CC Y SS. DEL R.T.P.).-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SEGUNDO: RATIFICAR LA SANCIÓN OPORTUNAMENTE APLICADA AL JUGADOR DANIEL AGUSTIN REPETTO,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DNI 44320801 DE TRES (3) PARTIDOS (ARTS. 204, 32, 33, CC Y SS. DEL R.T.P.).-</w:t>
      </w:r>
    </w:p>
    <w:p w:rsid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TERCERO: COMUNÍQUESE, PUBLÍQUESE Y ARCHÍVESE (ARTS. 41, 42 Y 43 DEL RTP).-</w:t>
      </w:r>
    </w:p>
    <w:p w:rsidR="0088121A" w:rsidRDefault="0088121A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944F4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D66" w:rsidRDefault="00862D66" w:rsidP="00A97113">
      <w:pPr>
        <w:spacing w:after="0" w:line="240" w:lineRule="auto"/>
      </w:pPr>
      <w:r>
        <w:separator/>
      </w:r>
    </w:p>
  </w:endnote>
  <w:endnote w:type="continuationSeparator" w:id="1">
    <w:p w:rsidR="00862D66" w:rsidRDefault="00862D66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D66" w:rsidRDefault="00862D66" w:rsidP="00A97113">
      <w:pPr>
        <w:spacing w:after="0" w:line="240" w:lineRule="auto"/>
      </w:pPr>
      <w:r>
        <w:separator/>
      </w:r>
    </w:p>
  </w:footnote>
  <w:footnote w:type="continuationSeparator" w:id="1">
    <w:p w:rsidR="00862D66" w:rsidRDefault="00862D66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71E39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4</cp:revision>
  <cp:lastPrinted>2025-04-24T12:53:00Z</cp:lastPrinted>
  <dcterms:created xsi:type="dcterms:W3CDTF">2025-04-24T12:03:00Z</dcterms:created>
  <dcterms:modified xsi:type="dcterms:W3CDTF">2025-04-24T12:54:00Z</dcterms:modified>
</cp:coreProperties>
</file>